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4282" w:rsidRDefault="003442C8">
      <w:bookmarkStart w:id="0" w:name="_GoBack"/>
      <w:bookmarkEnd w:id="0"/>
      <w:r>
        <w:t>Welcome to a brief overview of the electronic onboarding module. The</w:t>
      </w:r>
      <w:r>
        <w:t xml:space="preserve"> onboarding module makes adding new employees easy and hassle-free. It’s paperless too, saving you time, improving accuracy and increasing efficiency of gathering new employee data. That way your new employee can get started faster and with less paperwork,</w:t>
      </w:r>
      <w:r>
        <w:t xml:space="preserve"> for you and for them, than ever before.</w:t>
      </w:r>
    </w:p>
    <w:p w:rsidR="008C4282" w:rsidRDefault="003442C8">
      <w:pPr>
        <w:jc w:val="center"/>
      </w:pPr>
      <w:r>
        <w:rPr>
          <w:b/>
        </w:rPr>
        <w:t>[Pause 0.5 Second]</w:t>
      </w:r>
    </w:p>
    <w:p w:rsidR="008C4282" w:rsidRDefault="003442C8">
      <w:r>
        <w:t>In this demo, we’ll show you just how easy it is to initiate and complete the process of onboarding a new employee. The onboarding portal in this example has been customized for a company called A</w:t>
      </w:r>
      <w:r>
        <w:t>rrow Technologies.</w:t>
      </w:r>
    </w:p>
    <w:p w:rsidR="008C4282" w:rsidRDefault="003442C8">
      <w:pPr>
        <w:jc w:val="center"/>
      </w:pPr>
      <w:r>
        <w:rPr>
          <w:b/>
        </w:rPr>
        <w:t>[Pause 0.5 Second]</w:t>
      </w:r>
    </w:p>
    <w:p w:rsidR="008C4282" w:rsidRDefault="003442C8">
      <w:r>
        <w:t>The text and forms within the onboarding screens can be customized to fit your unique needs. For example, if you want new employees to watch an introductory video, you can include the video in one of the screens.</w:t>
      </w:r>
    </w:p>
    <w:p w:rsidR="008C4282" w:rsidRDefault="003442C8">
      <w:pPr>
        <w:jc w:val="center"/>
      </w:pPr>
      <w:r>
        <w:rPr>
          <w:b/>
        </w:rPr>
        <w:t>[Paus</w:t>
      </w:r>
      <w:r>
        <w:rPr>
          <w:b/>
        </w:rPr>
        <w:t>e 0.5 Second]</w:t>
      </w:r>
    </w:p>
    <w:p w:rsidR="008C4282" w:rsidRDefault="003442C8">
      <w:r>
        <w:t>Here’s how it works. Once the employee has accepted your job offer, you or another hiring manager initiates the onboarding process with minimal new hire information, such as: the employee's name, hire date and email address. And, if you use t</w:t>
      </w:r>
      <w:r>
        <w:t>he Hiring module, that information is already in the system. Once initiated, the employee receives an introductory email with instructions on how to set up his or her username and password.</w:t>
      </w:r>
    </w:p>
    <w:p w:rsidR="008C4282" w:rsidRDefault="003442C8">
      <w:pPr>
        <w:jc w:val="center"/>
      </w:pPr>
      <w:r>
        <w:rPr>
          <w:b/>
        </w:rPr>
        <w:t>[Pause 0.5 Second]</w:t>
      </w:r>
    </w:p>
    <w:p w:rsidR="008C4282" w:rsidRDefault="003442C8">
      <w:r>
        <w:t>As the employee goes through the process, you h</w:t>
      </w:r>
      <w:r>
        <w:t>ave complete control of which fields are required on each form, ensuring you collect all of the information you need. And, the system even identifies the tax jurisdiction for the employee and presents the appropriate forms associated for that location. For</w:t>
      </w:r>
      <w:r>
        <w:t xml:space="preserve"> employees who work in one jurisdiction and live in another, the intelligent tax system recognizes that and presents additional tax forms, if needed.</w:t>
      </w:r>
    </w:p>
    <w:p w:rsidR="008C4282" w:rsidRDefault="003442C8">
      <w:pPr>
        <w:jc w:val="center"/>
      </w:pPr>
      <w:r>
        <w:rPr>
          <w:b/>
        </w:rPr>
        <w:t>[Pause 0.5 Second]</w:t>
      </w:r>
    </w:p>
    <w:p w:rsidR="008C4282" w:rsidRDefault="003442C8">
      <w:r>
        <w:t>You can also provide a custom or generic employee handbook to employees in the onboardi</w:t>
      </w:r>
      <w:r>
        <w:t>ng process that can be downloaded and saved by the employee. And in order to move to the next step, the employee must acknowledge they’ve received the handbook.</w:t>
      </w:r>
    </w:p>
    <w:p w:rsidR="008C4282" w:rsidRDefault="003442C8">
      <w:pPr>
        <w:jc w:val="center"/>
      </w:pPr>
      <w:r>
        <w:rPr>
          <w:b/>
        </w:rPr>
        <w:t>[Pause 0.5 Second]</w:t>
      </w:r>
    </w:p>
    <w:p w:rsidR="008C4282" w:rsidRDefault="003442C8">
      <w:r>
        <w:t>To help ensure the employee completes the onboarding process on time, you ha</w:t>
      </w:r>
      <w:r>
        <w:t>ve the ability to set a deadline for completing the forms. And, you can configure reminders to be sent to the employee, hiring manager or even the HR manager after a certain number of days.</w:t>
      </w:r>
    </w:p>
    <w:p w:rsidR="008C4282" w:rsidRDefault="003442C8">
      <w:pPr>
        <w:jc w:val="center"/>
      </w:pPr>
      <w:r>
        <w:rPr>
          <w:b/>
        </w:rPr>
        <w:t>[Pause 0.5 Second]</w:t>
      </w:r>
    </w:p>
    <w:p w:rsidR="008C4282" w:rsidRDefault="003442C8">
      <w:r>
        <w:t>Your employees can add their direct deposit inf</w:t>
      </w:r>
      <w:r>
        <w:t>ormation as part of the onboarding process as well. The system even populates the correct bank name based on the routing number.</w:t>
      </w:r>
    </w:p>
    <w:p w:rsidR="008C4282" w:rsidRDefault="003442C8">
      <w:pPr>
        <w:jc w:val="center"/>
      </w:pPr>
      <w:r>
        <w:rPr>
          <w:b/>
        </w:rPr>
        <w:t>[Pause 0.5 Second]</w:t>
      </w:r>
    </w:p>
    <w:p w:rsidR="008C4282" w:rsidRDefault="003442C8">
      <w:r>
        <w:t>Next, the employee fills out all of the necessary fields needed to complete all required federal and state t</w:t>
      </w:r>
      <w:r>
        <w:t xml:space="preserve">ax forms. And, the system captures the employee’s electronic signature to finalize the forms. Again, depending on your company’s location and filing requirements, you can control which forms are needed. The software keeps the most up-to-date tax forms for </w:t>
      </w:r>
      <w:r>
        <w:t>you, so you have one less thing to worry about.</w:t>
      </w:r>
    </w:p>
    <w:p w:rsidR="008C4282" w:rsidRDefault="003442C8">
      <w:pPr>
        <w:jc w:val="center"/>
      </w:pPr>
      <w:r>
        <w:rPr>
          <w:b/>
        </w:rPr>
        <w:t>[Pause 0.5 Second]</w:t>
      </w:r>
    </w:p>
    <w:p w:rsidR="008C4282" w:rsidRDefault="003442C8">
      <w:r>
        <w:t>The final step in the onboarding process is to complete the I9 form, t</w:t>
      </w:r>
      <w:r>
        <w:rPr>
          <w:color w:val="252525"/>
          <w:sz w:val="21"/>
          <w:szCs w:val="21"/>
          <w:highlight w:val="white"/>
        </w:rPr>
        <w:t xml:space="preserve">o verify an employee's identity and to establish employment eligibility. Once your employee </w:t>
      </w:r>
      <w:r>
        <w:t xml:space="preserve">completes the I9 form, the </w:t>
      </w:r>
      <w:r>
        <w:t>system notifies the designated person within your organization that section one of the I9 has been completed. Once the manager receives that notification, they can login to the system and complete section two of the I9 without ever having to input data man</w:t>
      </w:r>
      <w:r>
        <w:t>ually.</w:t>
      </w:r>
    </w:p>
    <w:p w:rsidR="008C4282" w:rsidRDefault="003442C8">
      <w:pPr>
        <w:jc w:val="center"/>
      </w:pPr>
      <w:r>
        <w:rPr>
          <w:b/>
        </w:rPr>
        <w:t>[Pause 0.5 Second]</w:t>
      </w:r>
    </w:p>
    <w:p w:rsidR="008C4282" w:rsidRDefault="003442C8">
      <w:r>
        <w:t>With the electronic onboarding system, all employee onboarding records are securely stored in one centralized location for easy access.</w:t>
      </w:r>
    </w:p>
    <w:p w:rsidR="008C4282" w:rsidRDefault="003442C8">
      <w:pPr>
        <w:jc w:val="center"/>
      </w:pPr>
      <w:r>
        <w:rPr>
          <w:b/>
        </w:rPr>
        <w:t>[Pause 0.5 Second]</w:t>
      </w:r>
    </w:p>
    <w:p w:rsidR="008C4282" w:rsidRDefault="003442C8">
      <w:r>
        <w:lastRenderedPageBreak/>
        <w:t>As you saw in this demo, the electronic onboarding system simplifies and st</w:t>
      </w:r>
      <w:r>
        <w:t>reamlines the onboarding process for your new employees. And, it seamlessly integrates with the Hiring and Enrollment modules, saving you time and eliminating the need to manually collect forms. Thanks for watching.</w:t>
      </w:r>
    </w:p>
    <w:p w:rsidR="008C4282" w:rsidRDefault="003442C8">
      <w:r>
        <w:t xml:space="preserve"> </w:t>
      </w:r>
    </w:p>
    <w:p w:rsidR="008C4282" w:rsidRDefault="003442C8">
      <w:r>
        <w:t xml:space="preserve"> </w:t>
      </w:r>
    </w:p>
    <w:p w:rsidR="008C4282" w:rsidRDefault="008C4282"/>
    <w:sectPr w:rsidR="008C4282" w:rsidSect="003442C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82"/>
    <w:rsid w:val="003442C8"/>
    <w:rsid w:val="008C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9FC41-79F5-41B1-95B0-6C3F1D1D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Pisarkiewicz</dc:creator>
  <cp:lastModifiedBy>Christopher Pisarkiewicz</cp:lastModifiedBy>
  <cp:revision>2</cp:revision>
  <dcterms:created xsi:type="dcterms:W3CDTF">2016-01-19T22:36:00Z</dcterms:created>
  <dcterms:modified xsi:type="dcterms:W3CDTF">2016-01-19T22:36:00Z</dcterms:modified>
</cp:coreProperties>
</file>